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50F" w:rsidRPr="004F43A2" w:rsidRDefault="004F43A2" w:rsidP="004F43A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noProof/>
          <w:color w:val="000000"/>
        </w:rPr>
        <w:drawing>
          <wp:inline distT="0" distB="0" distL="0" distR="0">
            <wp:extent cx="9251950" cy="6728691"/>
            <wp:effectExtent l="19050" t="0" r="6350" b="0"/>
            <wp:docPr id="1" name="Рисунок 1" descr="C:\Users\1\Desktop\Скан Рп и КТП на 2019-2020\Календарно- тематическое планирование по географии  6  класс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 Рп и КТП на 2019-2020\Календарно- тематическое планирование по географии  6  класс.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color w:val="000000"/>
          <w:lang w:eastAsia="en-US"/>
        </w:rPr>
        <w:lastRenderedPageBreak/>
        <w:t xml:space="preserve"> </w:t>
      </w:r>
      <w:r w:rsidR="0070450F" w:rsidRPr="0055375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Примерное календарно-тематическое планирование</w:t>
      </w:r>
    </w:p>
    <w:p w:rsidR="0070450F" w:rsidRPr="0070450F" w:rsidRDefault="0070450F" w:rsidP="008F3CE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«География»</w:t>
      </w:r>
    </w:p>
    <w:p w:rsidR="00E41412" w:rsidRPr="00E41412" w:rsidRDefault="0070450F" w:rsidP="008F3CE9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>5-9 классы. На основани</w:t>
      </w:r>
      <w:r w:rsidR="008F3C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учебного плана «МБОУ </w:t>
      </w:r>
      <w:proofErr w:type="spellStart"/>
      <w:r w:rsidR="008F3CE9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Большеполянская</w:t>
      </w:r>
      <w:proofErr w:type="spellEnd"/>
      <w:r w:rsidR="008F3C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ООШ» на 2019-2020</w:t>
      </w:r>
      <w:r w:rsidRPr="007045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учебный год на изучение геогра</w:t>
      </w:r>
      <w:r w:rsidR="00933C44">
        <w:rPr>
          <w:rFonts w:ascii="Times New Roman" w:eastAsia="Times New Roman" w:hAnsi="Times New Roman" w:cs="Times New Roman"/>
          <w:color w:val="000000"/>
          <w:sz w:val="24"/>
          <w:szCs w:val="24"/>
        </w:rPr>
        <w:t>фии в 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33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классе отводится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C33B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неделю</w:t>
      </w:r>
    </w:p>
    <w:tbl>
      <w:tblPr>
        <w:tblStyle w:val="a3"/>
        <w:tblW w:w="5000" w:type="pct"/>
        <w:tblLayout w:type="fixed"/>
        <w:tblLook w:val="04A0"/>
      </w:tblPr>
      <w:tblGrid>
        <w:gridCol w:w="705"/>
        <w:gridCol w:w="5806"/>
        <w:gridCol w:w="6646"/>
        <w:gridCol w:w="1629"/>
      </w:tblGrid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835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 урока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содержания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b/>
                <w:sz w:val="24"/>
                <w:szCs w:val="24"/>
              </w:rPr>
              <w:t>Дата 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 плану</w:t>
            </w:r>
          </w:p>
        </w:tc>
      </w:tr>
      <w:tr w:rsidR="008F3CE9" w:rsidRPr="005E3DF4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3" w:type="pct"/>
          </w:tcPr>
          <w:p w:rsidR="008F3CE9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Введение. Повторение правил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боты с учебником, рабочей тетрадью и атласом.</w:t>
            </w:r>
          </w:p>
          <w:p w:rsidR="008F3CE9" w:rsidRPr="00B811BD" w:rsidRDefault="008F3CE9" w:rsidP="002E02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№</w:t>
            </w:r>
            <w:r w:rsidRPr="0032549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«Ведение дневника погоды».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1" w:type="pct"/>
          </w:tcPr>
          <w:p w:rsidR="008F3CE9" w:rsidRPr="005E3DF4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Из чего состоит атмосфера и как она устроена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Строение воздушной оболочки Земли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Нагревание воздуха и его температура.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Температура воздуха. Нагревание воздуха. Суточный и годовой ход температур и его графическое отображение. Среднесуточная, среднемесячная, среднегодовая температура.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3" w:type="pct"/>
          </w:tcPr>
          <w:p w:rsidR="008F3CE9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Зависимость температуры воздуха от географической широты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3CE9" w:rsidRPr="000B27EA" w:rsidRDefault="008F3CE9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27EA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</w:t>
            </w:r>
            <w:r w:rsidRPr="00325498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Pr="000B27E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«Определение средних температур, амплитуды и построение графиков».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Зависимость температуры от географической широты. Тепловые пояса.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Влага в атмосфере.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Вода в атмосфере. Облака. Влажность воздуха.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Атмосферные осадки.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Атмосферные осадки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Давление атмосферы. Изменение давления воздуха с высотой.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Атмосферное давление.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63" w:type="pct"/>
          </w:tcPr>
          <w:p w:rsidR="008F3CE9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Ветры</w:t>
            </w:r>
          </w:p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Ветер. Постоянные и переменные ветра. Графическое отображение направления ветра. Роза ветров</w:t>
            </w:r>
            <w:r w:rsidRPr="0068351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 xml:space="preserve"> Циркуляция атмосф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ры.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63" w:type="pct"/>
          </w:tcPr>
          <w:p w:rsidR="008F3CE9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Погода.</w:t>
            </w:r>
          </w:p>
          <w:p w:rsidR="008F3CE9" w:rsidRPr="00B811BD" w:rsidRDefault="008F3CE9" w:rsidP="002E02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№ </w:t>
            </w:r>
            <w:r w:rsidRPr="00325498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Работа с </w:t>
            </w:r>
            <w:proofErr w:type="spellStart"/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>метеоприборами</w:t>
            </w:r>
            <w:proofErr w:type="spellEnd"/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(проведение наблюдений и измерений, фиксация результатов, обработка результатов наблюдений)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Понятие погоды. Наблюдения и прогноз погоды. Метеостанция/</w:t>
            </w:r>
            <w:proofErr w:type="spellStart"/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метеоприборы</w:t>
            </w:r>
            <w:proofErr w:type="spellEnd"/>
            <w:r w:rsidRPr="00683510">
              <w:rPr>
                <w:rFonts w:ascii="Times New Roman" w:hAnsi="Times New Roman" w:cs="Times New Roman"/>
                <w:sz w:val="24"/>
                <w:szCs w:val="24"/>
              </w:rPr>
              <w:t xml:space="preserve"> (проведение наблюдений и измерений, фиксация результатов наблюдений, обработка результатов наблюдений).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63" w:type="pct"/>
          </w:tcPr>
          <w:p w:rsidR="008F3CE9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Климат.</w:t>
            </w:r>
          </w:p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7EA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</w:t>
            </w:r>
            <w:r w:rsidRPr="00325498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Pr="000B27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E556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Работа с графическими и статистическими данными, построение розы </w:t>
            </w:r>
            <w:r w:rsidRPr="004E5561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ветров, диаграмм облачности и осадков по имеющимся данным, анализ полученных данных».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Понятие климата. Погода и климат. Климатообразующие факторы. Зависимость климата от абсолютной высоты местности. Климаты Земли. 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963" w:type="pct"/>
          </w:tcPr>
          <w:p w:rsidR="008F3CE9" w:rsidRDefault="008F3CE9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Человек и атмосфера</w:t>
            </w:r>
            <w:r w:rsidRPr="00B877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8F3CE9" w:rsidRPr="00683510" w:rsidRDefault="008F3CE9" w:rsidP="00415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77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Pr="00B877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«Решение задач на определение высоты местности по разности атмосферного давления, расчет температуры воздуха в зависимости от высоты местности».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Человек и атмосфера. Влияние климата на здоровье людей.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Итоговый урок по разделу «Атмосфера»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Вода на Земле. Круговорот воды в природе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Строение гидросферы. Особенности Мирового круговорота воды.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Мировой океан - основная часть гидросферы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Мировой океан и его части.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Свойства океанических вод.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Свойства вод Мирового океана – температура и соленость.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Движения воды в океане. Волны.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Движение воды в океане – волны, течения</w:t>
            </w:r>
            <w:proofErr w:type="gramStart"/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8351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proofErr w:type="gramEnd"/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Течения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Движение воды в океане – течения</w:t>
            </w:r>
            <w:proofErr w:type="gramStart"/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8351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proofErr w:type="gramEnd"/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63" w:type="pct"/>
          </w:tcPr>
          <w:p w:rsidR="008F3CE9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Реки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F3CE9" w:rsidRPr="006B6DE2" w:rsidRDefault="008F3CE9" w:rsidP="002E022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 xml:space="preserve">Реки на географической карте и в природе: основные части речной системы, 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Жизнь рек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Характер, питание и режим рек.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63" w:type="pct"/>
          </w:tcPr>
          <w:p w:rsidR="008F3CE9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Озёра и болота.</w:t>
            </w:r>
          </w:p>
          <w:p w:rsidR="008F3CE9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Подземные воды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3CE9" w:rsidRPr="00B811BD" w:rsidRDefault="008F3CE9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47" w:type="pct"/>
          </w:tcPr>
          <w:p w:rsidR="008F3CE9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Озера и их происхождение. Болота. Каналы. Водохранилища.</w:t>
            </w:r>
          </w:p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Подземные воды. Межпластовые и грунтовые воды.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63" w:type="pct"/>
          </w:tcPr>
          <w:p w:rsidR="008F3CE9" w:rsidRDefault="008F3CE9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B6DE2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6B6D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r w:rsidRPr="006B6D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«Описание объектов гидрографии».</w:t>
            </w:r>
          </w:p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  <w:r w:rsidRPr="003254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>Работа с картографическими источниками: нанесение объектов гидрографии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8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Ледники</w:t>
            </w: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Многолетняя мерзлота.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Ледники. Горное и покровное оледенение, многолетняя мерзлота.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693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63" w:type="pct"/>
          </w:tcPr>
          <w:p w:rsidR="008F3CE9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Человек и гидросфера.</w:t>
            </w:r>
          </w:p>
          <w:p w:rsidR="008F3CE9" w:rsidRPr="00B87795" w:rsidRDefault="008F3CE9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247" w:type="pct"/>
          </w:tcPr>
          <w:p w:rsidR="008F3CE9" w:rsidRPr="00683510" w:rsidRDefault="008F3CE9" w:rsidP="00CB33AC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Человек и гидросфера.</w:t>
            </w:r>
          </w:p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346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Итоговый урок по разделу «Гидросфера»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712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Что такое биосфера и как она устроена. Роль биосферы в природе.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 xml:space="preserve">Биосфера – живая оболочка Земли. Воздействие организмов на земные оболочки. 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693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Особенности жизни в океане. Распространение жизни в океане.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Особенности жизни в океане.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058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Жизнь на поверхности суши. Леса.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Жизнь на поверхности суши: особенности распространения растений и животных в лесных  пространствах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058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Жизнь в безлесных пространствах.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Жизнь на поверхности суши: особенности распространения растений и животных в безлесных  пространствах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346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Почва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Почва и её состав. Строение почвы.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346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Человек и биосфера.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Воздействие человека на природу. Охрана природы.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346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Обобщающий урок по разделу «Биосфера»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405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 xml:space="preserve">Из чего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состоит географическая оболочка</w:t>
            </w: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. Особенности географической оболочки.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Понятие о географической оболочке. Взаимодействие оболочек Земли. Строение географической оболочки. Закономерности географической оболочки: географическая зональность и высотная поясность.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1424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63" w:type="pct"/>
          </w:tcPr>
          <w:p w:rsidR="008F3CE9" w:rsidRPr="004152DA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Территориальные комплексы</w:t>
            </w:r>
            <w:r w:rsidRPr="004152D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8F3CE9" w:rsidRPr="005227B1" w:rsidRDefault="008F3CE9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27B1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 8 «Изучение природных комплексов своей местности»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Понятие о природном комплексе. Глобальные, региональные и локальные природные комплексы. Природные комплексы своей местности. Природные 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 Земли. </w:t>
            </w: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346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63" w:type="pct"/>
          </w:tcPr>
          <w:p w:rsidR="008F3CE9" w:rsidRPr="00FB6177" w:rsidRDefault="008F3CE9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работа 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3CE9" w:rsidRPr="00683510" w:rsidTr="008F3CE9">
        <w:trPr>
          <w:trHeight w:val="712"/>
        </w:trPr>
        <w:tc>
          <w:tcPr>
            <w:tcW w:w="238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63" w:type="pct"/>
          </w:tcPr>
          <w:p w:rsidR="008F3CE9" w:rsidRPr="00683510" w:rsidRDefault="008F3CE9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Итоговый урок по разделу. Повторение изученного курса.</w:t>
            </w:r>
          </w:p>
        </w:tc>
        <w:tc>
          <w:tcPr>
            <w:tcW w:w="2247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</w:tcPr>
          <w:p w:rsidR="008F3CE9" w:rsidRPr="00683510" w:rsidRDefault="008F3CE9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052F" w:rsidRDefault="0094052F" w:rsidP="009405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52FA" w:rsidRDefault="004A52FA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sectPr w:rsidR="004A52FA" w:rsidSect="001B15F4">
      <w:footerReference w:type="default" r:id="rId8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0341" w:rsidRDefault="00F10341" w:rsidP="008F3CE9">
      <w:pPr>
        <w:spacing w:after="0" w:line="240" w:lineRule="auto"/>
      </w:pPr>
      <w:r>
        <w:separator/>
      </w:r>
    </w:p>
  </w:endnote>
  <w:endnote w:type="continuationSeparator" w:id="0">
    <w:p w:rsidR="00F10341" w:rsidRDefault="00F10341" w:rsidP="008F3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89861616"/>
      <w:docPartObj>
        <w:docPartGallery w:val="Page Numbers (Bottom of Page)"/>
        <w:docPartUnique/>
      </w:docPartObj>
    </w:sdtPr>
    <w:sdtContent>
      <w:p w:rsidR="008F3CE9" w:rsidRDefault="00DB56F3">
        <w:pPr>
          <w:pStyle w:val="aa"/>
          <w:jc w:val="right"/>
        </w:pPr>
        <w:r>
          <w:fldChar w:fldCharType="begin"/>
        </w:r>
        <w:r w:rsidR="008F3CE9">
          <w:instrText>PAGE   \* MERGEFORMAT</w:instrText>
        </w:r>
        <w:r>
          <w:fldChar w:fldCharType="separate"/>
        </w:r>
        <w:r w:rsidR="004F43A2">
          <w:rPr>
            <w:noProof/>
          </w:rPr>
          <w:t>1</w:t>
        </w:r>
        <w:r>
          <w:fldChar w:fldCharType="end"/>
        </w:r>
      </w:p>
    </w:sdtContent>
  </w:sdt>
  <w:p w:rsidR="008F3CE9" w:rsidRDefault="008F3CE9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0341" w:rsidRDefault="00F10341" w:rsidP="008F3CE9">
      <w:pPr>
        <w:spacing w:after="0" w:line="240" w:lineRule="auto"/>
      </w:pPr>
      <w:r>
        <w:separator/>
      </w:r>
    </w:p>
  </w:footnote>
  <w:footnote w:type="continuationSeparator" w:id="0">
    <w:p w:rsidR="00F10341" w:rsidRDefault="00F10341" w:rsidP="008F3C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D185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1380A"/>
    <w:rsid w:val="00042298"/>
    <w:rsid w:val="00096EBB"/>
    <w:rsid w:val="000B27EA"/>
    <w:rsid w:val="00121AF1"/>
    <w:rsid w:val="00160C28"/>
    <w:rsid w:val="001944F5"/>
    <w:rsid w:val="001B15F4"/>
    <w:rsid w:val="0021380A"/>
    <w:rsid w:val="002924DE"/>
    <w:rsid w:val="002A2564"/>
    <w:rsid w:val="002A64AC"/>
    <w:rsid w:val="002E0223"/>
    <w:rsid w:val="002F7748"/>
    <w:rsid w:val="00325498"/>
    <w:rsid w:val="004152DA"/>
    <w:rsid w:val="004A52FA"/>
    <w:rsid w:val="004E5561"/>
    <w:rsid w:val="004F43A2"/>
    <w:rsid w:val="005227B1"/>
    <w:rsid w:val="00553752"/>
    <w:rsid w:val="006B6DE2"/>
    <w:rsid w:val="0070450F"/>
    <w:rsid w:val="00816DA9"/>
    <w:rsid w:val="00867C63"/>
    <w:rsid w:val="00885AFA"/>
    <w:rsid w:val="008F3CE9"/>
    <w:rsid w:val="00920FEC"/>
    <w:rsid w:val="00933C44"/>
    <w:rsid w:val="009357E1"/>
    <w:rsid w:val="0094052F"/>
    <w:rsid w:val="009C20C2"/>
    <w:rsid w:val="009D2460"/>
    <w:rsid w:val="00A233EA"/>
    <w:rsid w:val="00AB5BF8"/>
    <w:rsid w:val="00B40A0E"/>
    <w:rsid w:val="00B71052"/>
    <w:rsid w:val="00B811BD"/>
    <w:rsid w:val="00B87795"/>
    <w:rsid w:val="00CF5C88"/>
    <w:rsid w:val="00D34589"/>
    <w:rsid w:val="00D45828"/>
    <w:rsid w:val="00DB56F3"/>
    <w:rsid w:val="00E41412"/>
    <w:rsid w:val="00E555DD"/>
    <w:rsid w:val="00EF0882"/>
    <w:rsid w:val="00F10341"/>
    <w:rsid w:val="00F62984"/>
    <w:rsid w:val="00FB6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E414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F3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F3CE9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8F3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F3CE9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E4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F3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F3CE9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8F3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F3CE9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685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1</cp:lastModifiedBy>
  <cp:revision>4</cp:revision>
  <cp:lastPrinted>2019-04-20T01:02:00Z</cp:lastPrinted>
  <dcterms:created xsi:type="dcterms:W3CDTF">2019-10-11T17:55:00Z</dcterms:created>
  <dcterms:modified xsi:type="dcterms:W3CDTF">2019-10-12T07:39:00Z</dcterms:modified>
</cp:coreProperties>
</file>